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D63E2" w14:textId="76D27461" w:rsidR="008D4F9B" w:rsidRDefault="00B86B0D">
      <w:r>
        <w:rPr>
          <w:noProof/>
        </w:rPr>
        <w:drawing>
          <wp:inline distT="0" distB="0" distL="0" distR="0" wp14:anchorId="02C7A8CD" wp14:editId="63B22238">
            <wp:extent cx="5274310" cy="1708785"/>
            <wp:effectExtent l="0" t="0" r="2540" b="5715"/>
            <wp:docPr id="3700261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02611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EC8F5" w14:textId="6F08CC28" w:rsidR="00B86B0D" w:rsidRDefault="00B86B0D">
      <w:r>
        <w:rPr>
          <w:noProof/>
        </w:rPr>
        <w:drawing>
          <wp:inline distT="0" distB="0" distL="0" distR="0" wp14:anchorId="4F5798D0" wp14:editId="17F73421">
            <wp:extent cx="2376535" cy="2271242"/>
            <wp:effectExtent l="0" t="0" r="5080" b="0"/>
            <wp:docPr id="112798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98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88732" cy="228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C1ED90" wp14:editId="569DD75B">
            <wp:extent cx="2276946" cy="2263788"/>
            <wp:effectExtent l="0" t="0" r="9525" b="3175"/>
            <wp:docPr id="12971062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10629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98103" cy="2284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15B38" w14:textId="6B7F90D9" w:rsidR="00B86B0D" w:rsidRDefault="00B86B0D">
      <w:pPr>
        <w:rPr>
          <w:rFonts w:hint="eastAsia"/>
        </w:rPr>
      </w:pPr>
      <w:r>
        <w:rPr>
          <w:noProof/>
        </w:rPr>
        <w:drawing>
          <wp:inline distT="0" distB="0" distL="0" distR="0" wp14:anchorId="2280EBCB" wp14:editId="3570C032">
            <wp:extent cx="2337718" cy="2183765"/>
            <wp:effectExtent l="0" t="0" r="5715" b="6985"/>
            <wp:docPr id="18352938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29380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0164" cy="2195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668B7C" wp14:editId="731443F2">
            <wp:extent cx="2567548" cy="2146836"/>
            <wp:effectExtent l="0" t="0" r="4445" b="6350"/>
            <wp:docPr id="8958655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86551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0105" cy="215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6B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6C0"/>
    <w:rsid w:val="006D46C0"/>
    <w:rsid w:val="00741910"/>
    <w:rsid w:val="008D4F9B"/>
    <w:rsid w:val="00B86B0D"/>
    <w:rsid w:val="00D43779"/>
    <w:rsid w:val="00DB6E23"/>
    <w:rsid w:val="00EE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52D6F2"/>
  <w15:chartTrackingRefBased/>
  <w15:docId w15:val="{A31EE6E8-B3C0-46A1-B89F-B45366B4D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D46C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46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46C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46C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46C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46C0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46C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46C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46C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D46C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D46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D46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D46C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D46C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D46C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D46C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D46C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D46C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D46C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D46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46C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D46C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D46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D46C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D46C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D46C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D46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D46C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D46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冥焱破晓 Wu</dc:creator>
  <cp:keywords/>
  <dc:description/>
  <cp:lastModifiedBy>冥焱破晓 Wu</cp:lastModifiedBy>
  <cp:revision>2</cp:revision>
  <dcterms:created xsi:type="dcterms:W3CDTF">2025-07-04T05:49:00Z</dcterms:created>
  <dcterms:modified xsi:type="dcterms:W3CDTF">2025-07-04T05:51:00Z</dcterms:modified>
</cp:coreProperties>
</file>